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88" w:rsidRDefault="00E43788"/>
    <w:p w:rsidR="0051226E" w:rsidRDefault="0051226E" w:rsidP="0051226E">
      <w:pPr>
        <w:jc w:val="center"/>
        <w:rPr>
          <w:rFonts w:ascii="DIN Alternate Bold" w:hAnsi="DIN Alternate Bold"/>
          <w:sz w:val="20"/>
          <w:szCs w:val="20"/>
        </w:rPr>
      </w:pPr>
      <w:r w:rsidRPr="007F77F8">
        <w:rPr>
          <w:rFonts w:ascii="DIN Alternate Bold" w:hAnsi="DIN Alternate Bold"/>
          <w:sz w:val="48"/>
          <w:szCs w:val="48"/>
        </w:rPr>
        <w:t>THE PLACE MAT STRAT</w:t>
      </w:r>
    </w:p>
    <w:p w:rsidR="007F77F8" w:rsidRPr="007F77F8" w:rsidRDefault="007F77F8" w:rsidP="0051226E">
      <w:pPr>
        <w:jc w:val="center"/>
        <w:rPr>
          <w:rFonts w:ascii="DIN Alternate Bold" w:hAnsi="DIN Alternate Bold"/>
          <w:sz w:val="20"/>
          <w:szCs w:val="20"/>
        </w:rPr>
      </w:pPr>
    </w:p>
    <w:p w:rsidR="0051226E" w:rsidRPr="0051226E" w:rsidRDefault="0051226E" w:rsidP="0051226E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>Variations of what it can look like:</w:t>
      </w:r>
    </w:p>
    <w:p w:rsidR="0051226E" w:rsidRDefault="0051226E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913C" wp14:editId="53D35B59">
                <wp:simplePos x="0" y="0"/>
                <wp:positionH relativeFrom="column">
                  <wp:posOffset>3429000</wp:posOffset>
                </wp:positionH>
                <wp:positionV relativeFrom="paragraph">
                  <wp:posOffset>309880</wp:posOffset>
                </wp:positionV>
                <wp:extent cx="21717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26E" w:rsidRDefault="0051226E" w:rsidP="0051226E">
                            <w:pPr>
                              <w:jc w:val="center"/>
                              <w:rPr>
                                <w:rStyle w:val="ircsu"/>
                                <w:rFonts w:ascii="DIN Alternate Bold" w:eastAsia="Times New Roman" w:hAnsi="DIN Alternate Bold" w:cs="Times New Roman"/>
                                <w:sz w:val="28"/>
                                <w:szCs w:val="28"/>
                              </w:rPr>
                            </w:pPr>
                            <w:r w:rsidRPr="0051226E">
                              <w:rPr>
                                <w:rStyle w:val="ircsu"/>
                                <w:rFonts w:ascii="DIN Alternate Bold" w:eastAsia="Times New Roman" w:hAnsi="DIN Alternate Bold" w:cs="Times New Roman"/>
                                <w:sz w:val="28"/>
                                <w:szCs w:val="28"/>
                              </w:rPr>
                              <w:t>Any type of big idea, question, vocab, math problem, or topi</w:t>
                            </w:r>
                            <w:r>
                              <w:rPr>
                                <w:rStyle w:val="ircsu"/>
                                <w:rFonts w:ascii="DIN Alternate Bold" w:eastAsia="Times New Roman" w:hAnsi="DIN Alternate Bold" w:cs="Times New Roman"/>
                                <w:sz w:val="28"/>
                                <w:szCs w:val="28"/>
                              </w:rPr>
                              <w:t>c could be written about discussed</w:t>
                            </w:r>
                            <w:r w:rsidRPr="0051226E">
                              <w:rPr>
                                <w:rStyle w:val="ircsu"/>
                                <w:rFonts w:ascii="DIN Alternate Bold" w:eastAsia="Times New Roman" w:hAnsi="DIN Alternate Bold" w:cs="Times New Roman"/>
                                <w:sz w:val="28"/>
                                <w:szCs w:val="28"/>
                              </w:rPr>
                              <w:t>. The placemat is placed in the middle of 4 students.</w:t>
                            </w:r>
                          </w:p>
                          <w:p w:rsidR="0051226E" w:rsidRPr="0051226E" w:rsidRDefault="0051226E" w:rsidP="0051226E">
                            <w:pPr>
                              <w:rPr>
                                <w:rFonts w:ascii="DIN Alternate Bold" w:hAnsi="DIN Alternate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24.4pt;width:171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Wls0CAAAP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" filled="f" stroked="f">
                <v:textbox>
                  <w:txbxContent>
                    <w:p w:rsidR="0051226E" w:rsidRDefault="0051226E" w:rsidP="0051226E">
                      <w:pPr>
                        <w:jc w:val="center"/>
                        <w:rPr>
                          <w:rStyle w:val="ircsu"/>
                          <w:rFonts w:ascii="DIN Alternate Bold" w:eastAsia="Times New Roman" w:hAnsi="DIN Alternate Bold" w:cs="Times New Roman"/>
                          <w:sz w:val="28"/>
                          <w:szCs w:val="28"/>
                        </w:rPr>
                      </w:pPr>
                      <w:r w:rsidRPr="0051226E">
                        <w:rPr>
                          <w:rStyle w:val="ircsu"/>
                          <w:rFonts w:ascii="DIN Alternate Bold" w:eastAsia="Times New Roman" w:hAnsi="DIN Alternate Bold" w:cs="Times New Roman"/>
                          <w:sz w:val="28"/>
                          <w:szCs w:val="28"/>
                        </w:rPr>
                        <w:t>Any type of big idea, question, vocab, math problem, or topi</w:t>
                      </w:r>
                      <w:r>
                        <w:rPr>
                          <w:rStyle w:val="ircsu"/>
                          <w:rFonts w:ascii="DIN Alternate Bold" w:eastAsia="Times New Roman" w:hAnsi="DIN Alternate Bold" w:cs="Times New Roman"/>
                          <w:sz w:val="28"/>
                          <w:szCs w:val="28"/>
                        </w:rPr>
                        <w:t>c could be written about discussed</w:t>
                      </w:r>
                      <w:r w:rsidRPr="0051226E">
                        <w:rPr>
                          <w:rStyle w:val="ircsu"/>
                          <w:rFonts w:ascii="DIN Alternate Bold" w:eastAsia="Times New Roman" w:hAnsi="DIN Alternate Bold" w:cs="Times New Roman"/>
                          <w:sz w:val="28"/>
                          <w:szCs w:val="28"/>
                        </w:rPr>
                        <w:t>. The placemat is placed in the middle of 4 students.</w:t>
                      </w:r>
                    </w:p>
                    <w:p w:rsidR="0051226E" w:rsidRPr="0051226E" w:rsidRDefault="0051226E" w:rsidP="0051226E">
                      <w:pPr>
                        <w:rPr>
                          <w:rFonts w:ascii="DIN Alternate Bold" w:hAnsi="DIN Alternate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0C97" wp14:editId="0B56B80D">
                <wp:simplePos x="0" y="0"/>
                <wp:positionH relativeFrom="column">
                  <wp:posOffset>3314700</wp:posOffset>
                </wp:positionH>
                <wp:positionV relativeFrom="paragraph">
                  <wp:posOffset>1910080</wp:posOffset>
                </wp:positionV>
                <wp:extent cx="2514600" cy="4914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7F8" w:rsidRDefault="0051226E" w:rsidP="0051226E">
                            <w:pPr>
                              <w:rPr>
                                <w:rFonts w:ascii="Avenir Light" w:eastAsia="Times New Roman" w:hAnsi="Avenir Light" w:cs="Times New Roman"/>
                                <w:sz w:val="16"/>
                                <w:szCs w:val="16"/>
                              </w:rPr>
                            </w:pPr>
                            <w:r w:rsidRPr="0051226E">
                              <w:rPr>
                                <w:rFonts w:ascii="Times" w:eastAsia="Times New Roman" w:hAnsi="Symbol" w:cs="Times New Roman"/>
                                <w:sz w:val="20"/>
                                <w:szCs w:val="20"/>
                              </w:rPr>
                              <w:t></w:t>
                            </w:r>
                            <w:r w:rsidRPr="0051226E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 xml:space="preserve">Ask </w:t>
                            </w:r>
                            <w:r w:rsidRPr="0051226E">
                              <w:rPr>
                                <w:rFonts w:ascii="Avenir Light" w:eastAsia="Times New Roman" w:hAnsi="Avenir Light" w:cs="Times New Roman"/>
                              </w:rPr>
                              <w:t>students to first think about the concept or content on their t</w:t>
                            </w: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>able – no talking. Then ask</w:t>
                            </w:r>
                            <w:r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 the students to write their ideas, answers, et</w:t>
                            </w:r>
                            <w:r w:rsidR="007F77F8">
                              <w:rPr>
                                <w:rFonts w:ascii="Avenir Light" w:eastAsia="Times New Roman" w:hAnsi="Avenir Light" w:cs="Times New Roman"/>
                              </w:rPr>
                              <w:t>c. in the area of the place mat</w:t>
                            </w: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 xml:space="preserve"> closest to them. Students should</w:t>
                            </w:r>
                            <w:r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 leave the middle section of the place mat empty. </w:t>
                            </w:r>
                          </w:p>
                          <w:p w:rsidR="0051226E" w:rsidRPr="0051226E" w:rsidRDefault="0051226E" w:rsidP="0051226E">
                            <w:pPr>
                              <w:rPr>
                                <w:rFonts w:ascii="Avenir Light" w:eastAsia="Times New Roman" w:hAnsi="Avenir Light" w:cs="Times New Roman"/>
                              </w:rPr>
                            </w:pPr>
                            <w:r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 </w:t>
                            </w:r>
                          </w:p>
                          <w:p w:rsidR="0051226E" w:rsidRDefault="007F77F8" w:rsidP="0051226E">
                            <w:pPr>
                              <w:rPr>
                                <w:rFonts w:ascii="Avenir Light" w:eastAsia="Times New Roman" w:hAnsi="Avenir Light" w:cs="Times New Roman"/>
                                <w:sz w:val="16"/>
                                <w:szCs w:val="16"/>
                              </w:rPr>
                            </w:pPr>
                            <w:r w:rsidRPr="0051226E">
                              <w:rPr>
                                <w:rFonts w:ascii="Times" w:eastAsia="Times New Roman" w:hAnsi="Symbol" w:cs="Times New Roman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Times" w:eastAsia="Times New Roman" w:hAnsi="Symbol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Now </w:t>
                            </w: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>ask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 participants to share their ideas with their own group – going around the table. </w:t>
                            </w: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>After everyone has shared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>, have the group summarize the groups</w:t>
                            </w: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>’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 consensus of ideas and write it in the middle section of the </w:t>
                            </w:r>
                            <w:r w:rsidRPr="0051226E">
                              <w:rPr>
                                <w:rFonts w:ascii="Avenir Light" w:eastAsia="Times New Roman" w:hAnsi="Avenir Light" w:cs="Times New Roman"/>
                              </w:rPr>
                              <w:t>place mat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. </w:t>
                            </w:r>
                          </w:p>
                          <w:p w:rsidR="007F77F8" w:rsidRPr="007F77F8" w:rsidRDefault="007F77F8" w:rsidP="0051226E">
                            <w:pPr>
                              <w:rPr>
                                <w:rFonts w:ascii="Avenir Light" w:eastAsia="Times New Roman" w:hAnsi="Avenir Light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1226E" w:rsidRPr="0051226E" w:rsidRDefault="007F77F8" w:rsidP="0051226E">
                            <w:pPr>
                              <w:rPr>
                                <w:rFonts w:ascii="Avenir Light" w:hAnsi="Avenir Light"/>
                              </w:rPr>
                            </w:pPr>
                            <w:r w:rsidRPr="0051226E">
                              <w:rPr>
                                <w:rFonts w:ascii="Times" w:eastAsia="Times New Roman" w:hAnsi="Symbol" w:cs="Times New Roman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Times" w:eastAsia="Times New Roman" w:hAnsi="Symbol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You can have each group identify one member to present their </w:t>
                            </w:r>
                            <w:r w:rsidRPr="0051226E">
                              <w:rPr>
                                <w:rFonts w:ascii="Avenir Light" w:eastAsia="Times New Roman" w:hAnsi="Avenir Light" w:cs="Times New Roman"/>
                              </w:rPr>
                              <w:t>place mat</w:t>
                            </w:r>
                            <w:r w:rsidR="0051226E" w:rsidRPr="0051226E">
                              <w:rPr>
                                <w:rFonts w:ascii="Avenir Light" w:eastAsia="Times New Roman" w:hAnsi="Avenir Light" w:cs="Times New Roman"/>
                              </w:rPr>
                              <w:t xml:space="preserve"> back to the entire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150.4pt;width:198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hYOM8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" filled="f" stroked="f">
                <v:textbox>
                  <w:txbxContent>
                    <w:p w:rsidR="007F77F8" w:rsidRDefault="0051226E" w:rsidP="0051226E">
                      <w:pPr>
                        <w:rPr>
                          <w:rFonts w:ascii="Avenir Light" w:eastAsia="Times New Roman" w:hAnsi="Avenir Light" w:cs="Times New Roman"/>
                          <w:sz w:val="16"/>
                          <w:szCs w:val="16"/>
                        </w:rPr>
                      </w:pPr>
                      <w:r w:rsidRPr="0051226E">
                        <w:rPr>
                          <w:rFonts w:ascii="Times" w:eastAsia="Times New Roman" w:hAnsi="Symbol" w:cs="Times New Roman"/>
                          <w:sz w:val="20"/>
                          <w:szCs w:val="20"/>
                        </w:rPr>
                        <w:t></w:t>
                      </w:r>
                      <w:r w:rsidRPr="0051226E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Light" w:eastAsia="Times New Roman" w:hAnsi="Avenir Light" w:cs="Times New Roman"/>
                        </w:rPr>
                        <w:t xml:space="preserve">Ask </w:t>
                      </w:r>
                      <w:r w:rsidRPr="0051226E">
                        <w:rPr>
                          <w:rFonts w:ascii="Avenir Light" w:eastAsia="Times New Roman" w:hAnsi="Avenir Light" w:cs="Times New Roman"/>
                        </w:rPr>
                        <w:t>students to first think about the concept or content on their t</w:t>
                      </w:r>
                      <w:r>
                        <w:rPr>
                          <w:rFonts w:ascii="Avenir Light" w:eastAsia="Times New Roman" w:hAnsi="Avenir Light" w:cs="Times New Roman"/>
                        </w:rPr>
                        <w:t>able – no talking. Then ask</w:t>
                      </w:r>
                      <w:r w:rsidRPr="0051226E">
                        <w:rPr>
                          <w:rFonts w:ascii="Avenir Light" w:eastAsia="Times New Roman" w:hAnsi="Avenir Light" w:cs="Times New Roman"/>
                        </w:rPr>
                        <w:t xml:space="preserve"> the students to write their ideas, answers, et</w:t>
                      </w:r>
                      <w:r w:rsidR="007F77F8">
                        <w:rPr>
                          <w:rFonts w:ascii="Avenir Light" w:eastAsia="Times New Roman" w:hAnsi="Avenir Light" w:cs="Times New Roman"/>
                        </w:rPr>
                        <w:t>c. in the area of the place mat</w:t>
                      </w:r>
                      <w:r>
                        <w:rPr>
                          <w:rFonts w:ascii="Avenir Light" w:eastAsia="Times New Roman" w:hAnsi="Avenir Light" w:cs="Times New Roman"/>
                        </w:rPr>
                        <w:t xml:space="preserve"> closest to them. Students should</w:t>
                      </w:r>
                      <w:r w:rsidRPr="0051226E">
                        <w:rPr>
                          <w:rFonts w:ascii="Avenir Light" w:eastAsia="Times New Roman" w:hAnsi="Avenir Light" w:cs="Times New Roman"/>
                        </w:rPr>
                        <w:t xml:space="preserve"> leave the middle section of the place mat empty. </w:t>
                      </w:r>
                    </w:p>
                    <w:p w:rsidR="0051226E" w:rsidRPr="0051226E" w:rsidRDefault="0051226E" w:rsidP="0051226E">
                      <w:pPr>
                        <w:rPr>
                          <w:rFonts w:ascii="Avenir Light" w:eastAsia="Times New Roman" w:hAnsi="Avenir Light" w:cs="Times New Roman"/>
                        </w:rPr>
                      </w:pPr>
                      <w:r w:rsidRPr="0051226E">
                        <w:rPr>
                          <w:rFonts w:ascii="Avenir Light" w:eastAsia="Times New Roman" w:hAnsi="Avenir Light" w:cs="Times New Roman"/>
                        </w:rPr>
                        <w:t xml:space="preserve"> </w:t>
                      </w:r>
                    </w:p>
                    <w:p w:rsidR="0051226E" w:rsidRDefault="007F77F8" w:rsidP="0051226E">
                      <w:pPr>
                        <w:rPr>
                          <w:rFonts w:ascii="Avenir Light" w:eastAsia="Times New Roman" w:hAnsi="Avenir Light" w:cs="Times New Roman"/>
                          <w:sz w:val="16"/>
                          <w:szCs w:val="16"/>
                        </w:rPr>
                      </w:pPr>
                      <w:r w:rsidRPr="0051226E">
                        <w:rPr>
                          <w:rFonts w:ascii="Times" w:eastAsia="Times New Roman" w:hAnsi="Symbol" w:cs="Times New Roman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" w:eastAsia="Times New Roman" w:hAnsi="Symbol" w:cs="Times New Roman"/>
                          <w:sz w:val="20"/>
                          <w:szCs w:val="20"/>
                        </w:rPr>
                        <w:t>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 xml:space="preserve">Now </w:t>
                      </w:r>
                      <w:r>
                        <w:rPr>
                          <w:rFonts w:ascii="Avenir Light" w:eastAsia="Times New Roman" w:hAnsi="Avenir Light" w:cs="Times New Roman"/>
                        </w:rPr>
                        <w:t>ask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 xml:space="preserve"> participants to share their ideas with their own group – going around the table. </w:t>
                      </w:r>
                      <w:r>
                        <w:rPr>
                          <w:rFonts w:ascii="Avenir Light" w:eastAsia="Times New Roman" w:hAnsi="Avenir Light" w:cs="Times New Roman"/>
                        </w:rPr>
                        <w:t>After everyone has shared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>, have the group summarize the groups</w:t>
                      </w:r>
                      <w:r>
                        <w:rPr>
                          <w:rFonts w:ascii="Avenir Light" w:eastAsia="Times New Roman" w:hAnsi="Avenir Light" w:cs="Times New Roman"/>
                        </w:rPr>
                        <w:t>’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 xml:space="preserve"> consensus of ideas and write it in the middle section of the </w:t>
                      </w:r>
                      <w:r w:rsidRPr="0051226E">
                        <w:rPr>
                          <w:rFonts w:ascii="Avenir Light" w:eastAsia="Times New Roman" w:hAnsi="Avenir Light" w:cs="Times New Roman"/>
                        </w:rPr>
                        <w:t>place mat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 xml:space="preserve">. </w:t>
                      </w:r>
                    </w:p>
                    <w:p w:rsidR="007F77F8" w:rsidRPr="007F77F8" w:rsidRDefault="007F77F8" w:rsidP="0051226E">
                      <w:pPr>
                        <w:rPr>
                          <w:rFonts w:ascii="Avenir Light" w:eastAsia="Times New Roman" w:hAnsi="Avenir Light" w:cs="Times New Roman"/>
                          <w:sz w:val="16"/>
                          <w:szCs w:val="16"/>
                        </w:rPr>
                      </w:pPr>
                    </w:p>
                    <w:p w:rsidR="0051226E" w:rsidRPr="0051226E" w:rsidRDefault="007F77F8" w:rsidP="0051226E">
                      <w:pPr>
                        <w:rPr>
                          <w:rFonts w:ascii="Avenir Light" w:hAnsi="Avenir Light"/>
                        </w:rPr>
                      </w:pPr>
                      <w:r w:rsidRPr="0051226E">
                        <w:rPr>
                          <w:rFonts w:ascii="Times" w:eastAsia="Times New Roman" w:hAnsi="Symbol" w:cs="Times New Roman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" w:eastAsia="Times New Roman" w:hAnsi="Symbol" w:cs="Times New Roman"/>
                          <w:sz w:val="20"/>
                          <w:szCs w:val="20"/>
                        </w:rPr>
                        <w:t>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 xml:space="preserve">You can have each group identify one member to present their </w:t>
                      </w:r>
                      <w:r w:rsidRPr="0051226E">
                        <w:rPr>
                          <w:rFonts w:ascii="Avenir Light" w:eastAsia="Times New Roman" w:hAnsi="Avenir Light" w:cs="Times New Roman"/>
                        </w:rPr>
                        <w:t>place mat</w:t>
                      </w:r>
                      <w:r w:rsidR="0051226E" w:rsidRPr="0051226E">
                        <w:rPr>
                          <w:rFonts w:ascii="Avenir Light" w:eastAsia="Times New Roman" w:hAnsi="Avenir Light" w:cs="Times New Roman"/>
                        </w:rPr>
                        <w:t xml:space="preserve"> back to the entire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inline distT="0" distB="0" distL="0" distR="0">
            <wp:extent cx="3251200" cy="2499360"/>
            <wp:effectExtent l="0" t="0" r="0" b="0"/>
            <wp:docPr id="1" name="Picture 1" descr="mage result for placemat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lacemat in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6E" w:rsidRDefault="0051226E" w:rsidP="0051226E">
      <w:pPr>
        <w:ind w:left="-540"/>
        <w:rPr>
          <w:rFonts w:eastAsia="Times New Roman" w:cs="Times New Roman"/>
        </w:rPr>
      </w:pPr>
      <w:r w:rsidRPr="0051226E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4BF24E79" wp14:editId="29B95DF0">
            <wp:extent cx="3525520" cy="2296160"/>
            <wp:effectExtent l="0" t="0" r="5080" b="0"/>
            <wp:docPr id="3" name="Picture 3" descr="mage result for placemat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placemat in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6E" w:rsidRDefault="0051226E">
      <w:pPr>
        <w:rPr>
          <w:rFonts w:eastAsia="Times New Roman" w:cs="Times New Roman"/>
        </w:rPr>
      </w:pPr>
    </w:p>
    <w:p w:rsidR="0051226E" w:rsidRDefault="0051226E">
      <w:r>
        <w:rPr>
          <w:rFonts w:eastAsia="Times New Roman" w:cs="Times New Roman"/>
          <w:noProof/>
        </w:rPr>
        <w:drawing>
          <wp:inline distT="0" distB="0" distL="0" distR="0">
            <wp:extent cx="2791072" cy="1647190"/>
            <wp:effectExtent l="0" t="0" r="3175" b="3810"/>
            <wp:docPr id="5" name="Picture 5" descr="mage result for placemat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placemat in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72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6E" w:rsidRPr="0051226E" w:rsidRDefault="0051226E" w:rsidP="0051226E"/>
    <w:p w:rsidR="0051226E" w:rsidRPr="007F77F8" w:rsidRDefault="0051226E" w:rsidP="007F77F8">
      <w:pPr>
        <w:jc w:val="center"/>
        <w:rPr>
          <w:rFonts w:ascii="Avenir Light" w:eastAsia="Times New Roman" w:hAnsi="Avenir Light" w:cs="Times New Roman"/>
          <w:b/>
          <w:sz w:val="20"/>
          <w:szCs w:val="20"/>
        </w:rPr>
      </w:pPr>
      <w:r w:rsidRPr="007F77F8">
        <w:rPr>
          <w:rFonts w:ascii="Avenir Light" w:eastAsia="Times New Roman" w:hAnsi="Avenir Light" w:cs="Times New Roman"/>
          <w:b/>
          <w:sz w:val="20"/>
          <w:szCs w:val="20"/>
        </w:rPr>
        <w:t>Benefits of</w:t>
      </w:r>
      <w:r w:rsidR="007F77F8" w:rsidRPr="007F77F8">
        <w:rPr>
          <w:rFonts w:ascii="Avenir Light" w:eastAsia="Times New Roman" w:hAnsi="Avenir Light" w:cs="Times New Roman"/>
          <w:b/>
          <w:sz w:val="20"/>
          <w:szCs w:val="20"/>
        </w:rPr>
        <w:t xml:space="preserve"> the</w:t>
      </w:r>
      <w:r w:rsidRPr="007F77F8">
        <w:rPr>
          <w:rFonts w:ascii="Avenir Light" w:eastAsia="Times New Roman" w:hAnsi="Avenir Light" w:cs="Times New Roman"/>
          <w:b/>
          <w:sz w:val="20"/>
          <w:szCs w:val="20"/>
        </w:rPr>
        <w:t xml:space="preserve"> Place Mat</w:t>
      </w:r>
    </w:p>
    <w:p w:rsidR="0051226E" w:rsidRPr="007F77F8" w:rsidRDefault="0051226E" w:rsidP="0051226E">
      <w:pPr>
        <w:rPr>
          <w:rFonts w:ascii="Avenir Light" w:eastAsia="Times New Roman" w:hAnsi="Avenir Light" w:cs="Times New Roman"/>
          <w:sz w:val="20"/>
          <w:szCs w:val="20"/>
        </w:rPr>
      </w:pPr>
      <w:r w:rsidRPr="007F77F8">
        <w:rPr>
          <w:rFonts w:ascii="Avenir Light" w:eastAsia="Times New Roman" w:hAnsi="Avenir Light" w:cs="Times New Roman"/>
          <w:sz w:val="20"/>
          <w:szCs w:val="20"/>
        </w:rPr>
        <w:t xml:space="preserve">•When students have appropriate “think time”, the quality of their responses improves. </w:t>
      </w:r>
    </w:p>
    <w:p w:rsidR="0051226E" w:rsidRPr="007F77F8" w:rsidRDefault="0051226E" w:rsidP="0051226E">
      <w:pPr>
        <w:rPr>
          <w:rFonts w:ascii="Avenir Light" w:eastAsia="Times New Roman" w:hAnsi="Avenir Light" w:cs="Times New Roman"/>
          <w:sz w:val="20"/>
          <w:szCs w:val="20"/>
        </w:rPr>
      </w:pPr>
      <w:r w:rsidRPr="007F77F8">
        <w:rPr>
          <w:rFonts w:ascii="Avenir Light" w:eastAsia="Times New Roman" w:hAnsi="Avenir Light" w:cs="Times New Roman"/>
          <w:sz w:val="20"/>
          <w:szCs w:val="20"/>
        </w:rPr>
        <w:t>•Students are a</w:t>
      </w:r>
      <w:r w:rsidR="007F77F8">
        <w:rPr>
          <w:rFonts w:ascii="Avenir Light" w:eastAsia="Times New Roman" w:hAnsi="Avenir Light" w:cs="Times New Roman"/>
          <w:sz w:val="20"/>
          <w:szCs w:val="20"/>
        </w:rPr>
        <w:t xml:space="preserve">ctively engaged in the thinking; </w:t>
      </w:r>
      <w:r w:rsidRPr="007F77F8">
        <w:rPr>
          <w:rFonts w:ascii="Avenir Light" w:eastAsia="Times New Roman" w:hAnsi="Avenir Light" w:cs="Times New Roman"/>
          <w:sz w:val="20"/>
          <w:szCs w:val="20"/>
        </w:rPr>
        <w:t>independent thinking is encoura</w:t>
      </w:r>
      <w:bookmarkStart w:id="0" w:name="_GoBack"/>
      <w:bookmarkEnd w:id="0"/>
      <w:r w:rsidRPr="007F77F8">
        <w:rPr>
          <w:rFonts w:ascii="Avenir Light" w:eastAsia="Times New Roman" w:hAnsi="Avenir Light" w:cs="Times New Roman"/>
          <w:sz w:val="20"/>
          <w:szCs w:val="20"/>
        </w:rPr>
        <w:t xml:space="preserve">ged. </w:t>
      </w:r>
    </w:p>
    <w:p w:rsidR="0051226E" w:rsidRPr="007F77F8" w:rsidRDefault="0051226E" w:rsidP="0051226E">
      <w:pPr>
        <w:rPr>
          <w:rFonts w:ascii="Avenir Light" w:eastAsia="Times New Roman" w:hAnsi="Avenir Light" w:cs="Times New Roman"/>
          <w:sz w:val="20"/>
          <w:szCs w:val="20"/>
        </w:rPr>
      </w:pPr>
      <w:r w:rsidRPr="007F77F8">
        <w:rPr>
          <w:rFonts w:ascii="Avenir Light" w:eastAsia="Times New Roman" w:hAnsi="Avenir Light" w:cs="Times New Roman"/>
          <w:sz w:val="20"/>
          <w:szCs w:val="20"/>
        </w:rPr>
        <w:t xml:space="preserve">•More critical thinking is retained from a lesson </w:t>
      </w:r>
      <w:r w:rsidR="007F77F8">
        <w:rPr>
          <w:rFonts w:ascii="Avenir Light" w:eastAsia="Times New Roman" w:hAnsi="Avenir Light" w:cs="Times New Roman"/>
          <w:sz w:val="20"/>
          <w:szCs w:val="20"/>
        </w:rPr>
        <w:t>when</w:t>
      </w:r>
      <w:r w:rsidRPr="007F77F8">
        <w:rPr>
          <w:rFonts w:ascii="Avenir Light" w:eastAsia="Times New Roman" w:hAnsi="Avenir Light" w:cs="Times New Roman"/>
          <w:sz w:val="20"/>
          <w:szCs w:val="20"/>
        </w:rPr>
        <w:t xml:space="preserve"> students have an opportunity to discuss and reflect on the topic. </w:t>
      </w:r>
    </w:p>
    <w:p w:rsidR="0051226E" w:rsidRPr="007F77F8" w:rsidRDefault="007F77F8" w:rsidP="0051226E">
      <w:pPr>
        <w:rPr>
          <w:rFonts w:ascii="Avenir Light" w:eastAsia="Times New Roman" w:hAnsi="Avenir Light" w:cs="Times New Roman"/>
          <w:sz w:val="20"/>
          <w:szCs w:val="20"/>
        </w:rPr>
      </w:pPr>
      <w:r w:rsidRPr="007F77F8">
        <w:rPr>
          <w:rFonts w:ascii="Avenir Light" w:eastAsia="Times New Roman" w:hAnsi="Avenir Light" w:cs="Times New Roman"/>
          <w:sz w:val="20"/>
          <w:szCs w:val="20"/>
        </w:rPr>
        <w:t>•</w:t>
      </w:r>
      <w:r w:rsidR="0051226E" w:rsidRPr="007F77F8">
        <w:rPr>
          <w:rFonts w:ascii="Avenir Light" w:eastAsia="Times New Roman" w:hAnsi="Avenir Light" w:cs="Times New Roman"/>
          <w:sz w:val="20"/>
          <w:szCs w:val="20"/>
        </w:rPr>
        <w:t xml:space="preserve">It is important for </w:t>
      </w:r>
      <w:r w:rsidRPr="007F77F8">
        <w:rPr>
          <w:rFonts w:ascii="Avenir Light" w:eastAsia="Times New Roman" w:hAnsi="Avenir Light" w:cs="Times New Roman"/>
          <w:sz w:val="20"/>
          <w:szCs w:val="20"/>
        </w:rPr>
        <w:t xml:space="preserve">students to learn how to build </w:t>
      </w:r>
      <w:r w:rsidR="0051226E" w:rsidRPr="007F77F8">
        <w:rPr>
          <w:rFonts w:ascii="Avenir Light" w:eastAsia="Times New Roman" w:hAnsi="Avenir Light" w:cs="Times New Roman"/>
          <w:sz w:val="20"/>
          <w:szCs w:val="20"/>
        </w:rPr>
        <w:t xml:space="preserve">on the ideas of others, combine common thoughts, and write them down as a group. </w:t>
      </w:r>
    </w:p>
    <w:p w:rsidR="0051226E" w:rsidRPr="007F77F8" w:rsidRDefault="0051226E" w:rsidP="0051226E">
      <w:pPr>
        <w:rPr>
          <w:rFonts w:ascii="Avenir Light" w:hAnsi="Avenir Light"/>
          <w:sz w:val="20"/>
          <w:szCs w:val="20"/>
        </w:rPr>
      </w:pPr>
    </w:p>
    <w:sectPr w:rsidR="0051226E" w:rsidRPr="007F77F8" w:rsidSect="007F77F8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6E"/>
    <w:rsid w:val="0051226E"/>
    <w:rsid w:val="007F77F8"/>
    <w:rsid w:val="00C92152"/>
    <w:rsid w:val="00E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E"/>
    <w:rPr>
      <w:rFonts w:ascii="Lucida Grande" w:hAnsi="Lucida Grande" w:cs="Lucida Grande"/>
      <w:sz w:val="18"/>
      <w:szCs w:val="18"/>
    </w:rPr>
  </w:style>
  <w:style w:type="character" w:customStyle="1" w:styleId="ircsu">
    <w:name w:val="irc_su"/>
    <w:basedOn w:val="DefaultParagraphFont"/>
    <w:rsid w:val="0051226E"/>
  </w:style>
  <w:style w:type="paragraph" w:styleId="ListParagraph">
    <w:name w:val="List Paragraph"/>
    <w:basedOn w:val="Normal"/>
    <w:uiPriority w:val="34"/>
    <w:qFormat/>
    <w:rsid w:val="0051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E"/>
    <w:rPr>
      <w:rFonts w:ascii="Lucida Grande" w:hAnsi="Lucida Grande" w:cs="Lucida Grande"/>
      <w:sz w:val="18"/>
      <w:szCs w:val="18"/>
    </w:rPr>
  </w:style>
  <w:style w:type="character" w:customStyle="1" w:styleId="ircsu">
    <w:name w:val="irc_su"/>
    <w:basedOn w:val="DefaultParagraphFont"/>
    <w:rsid w:val="0051226E"/>
  </w:style>
  <w:style w:type="paragraph" w:styleId="ListParagraph">
    <w:name w:val="List Paragraph"/>
    <w:basedOn w:val="Normal"/>
    <w:uiPriority w:val="34"/>
    <w:qFormat/>
    <w:rsid w:val="0051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2016-05-10T20:45:00Z</dcterms:created>
  <dcterms:modified xsi:type="dcterms:W3CDTF">2016-05-10T21:07:00Z</dcterms:modified>
</cp:coreProperties>
</file>